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Súhlasím so zasielaním marketingových ponúk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  zmysle platnej právnej úpravy týmto poskytujem súhlas so spracúvaním osobných údajov v rozsahu meno, priezvisko,  adresa bydliska, mailová adresa prevádzkovateľovi CEVARM cestovná kancelária pre deti s.r.o so sídlom  Smrečianska 15, 811 05 Bratislava 1,  IČO : 35753226 (ďalej pre len „prevádzkovateľ“) pre účelom marketingovej činnosti  – zasielania ponuky detských táborov a katalógu táborov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úhlas so spracovaním osobných údajov pre účely marketingovej činnosti poskytuje dotknutá osoba  najviac na dobu 4 rokov. Prevádzkovateľ  zasiela marketingové ponuky a za týmto účelom eviduje v databáze účastníkov detských táborov iba osobné údaje tých osôb, ktoré sa tábora zúčastnili za posledné  4 roky.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tknutá osoba vyhlasuje, že bola o svojich právach zverejnených na  webovej stránke prevádzkovateľa.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www.cevarm.sk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poučen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ný súhlas dotknutou osobou sa považuje za súhlas daný dobrovoľne a slobodn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úhlas môže dotknutá osoba  kedykoľvek písomne  odvolať zaslaním mailu na info@cevarm.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evarm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